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6DB6" w14:textId="0ACF0EC9" w:rsidR="006A4916" w:rsidRPr="006A4916" w:rsidRDefault="00154DA3" w:rsidP="006A49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Transgress</w:t>
      </w:r>
    </w:p>
    <w:p w14:paraId="6E0FC3E5" w14:textId="4B89AFAF" w:rsidR="0099009B" w:rsidRDefault="0099009B" w:rsidP="0099009B">
      <w:pPr>
        <w:jc w:val="center"/>
        <w:rPr>
          <w:rFonts w:ascii="Arial" w:eastAsia="Times New Roman" w:hAnsi="Arial" w:cs="Arial"/>
          <w:color w:val="1C1C1C"/>
        </w:rPr>
      </w:pPr>
      <w:r w:rsidRPr="0099009B">
        <w:rPr>
          <w:rFonts w:ascii="Arial" w:eastAsia="Times New Roman" w:hAnsi="Arial" w:cs="Arial"/>
          <w:color w:val="1C1C1C"/>
        </w:rPr>
        <w:t>A</w:t>
      </w:r>
      <w:r w:rsidR="00EA6837">
        <w:rPr>
          <w:rFonts w:ascii="Arial" w:eastAsia="Times New Roman" w:hAnsi="Arial" w:cs="Arial"/>
          <w:color w:val="1C1C1C"/>
        </w:rPr>
        <w:t xml:space="preserve"> </w:t>
      </w:r>
      <w:r w:rsidR="002E797E">
        <w:rPr>
          <w:rFonts w:ascii="Arial" w:eastAsia="Times New Roman" w:hAnsi="Arial" w:cs="Arial"/>
          <w:color w:val="1C1C1C"/>
        </w:rPr>
        <w:t xml:space="preserve">One-Act </w:t>
      </w:r>
      <w:r w:rsidR="00154DA3">
        <w:rPr>
          <w:rFonts w:ascii="Arial" w:eastAsia="Times New Roman" w:hAnsi="Arial" w:cs="Arial"/>
          <w:color w:val="1C1C1C"/>
        </w:rPr>
        <w:t xml:space="preserve">Chamber </w:t>
      </w:r>
      <w:r w:rsidRPr="0099009B">
        <w:rPr>
          <w:rFonts w:ascii="Arial" w:eastAsia="Times New Roman" w:hAnsi="Arial" w:cs="Arial"/>
          <w:color w:val="1C1C1C"/>
        </w:rPr>
        <w:t>Opera</w:t>
      </w:r>
    </w:p>
    <w:p w14:paraId="76CFD806" w14:textId="77777777" w:rsidR="00644966" w:rsidRDefault="00644966" w:rsidP="0064496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C8448F7" w14:textId="356ECF69" w:rsidR="00154DA3" w:rsidRPr="005F7AD7" w:rsidRDefault="00537CE5" w:rsidP="00154DA3">
      <w:pPr>
        <w:rPr>
          <w:rFonts w:ascii="Times New Roman" w:eastAsia="Times New Roman" w:hAnsi="Times New Roman" w:cs="Times New Roman"/>
          <w:color w:val="000000" w:themeColor="text1"/>
        </w:rPr>
      </w:pPr>
      <w:r w:rsidRPr="005F7AD7">
        <w:rPr>
          <w:rFonts w:ascii="Arial" w:eastAsia="Times New Roman" w:hAnsi="Arial" w:cs="Arial"/>
          <w:color w:val="000000" w:themeColor="text1"/>
        </w:rPr>
        <w:t xml:space="preserve">This 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short chamber is based on the true story of Dora Ratjen, a Nazi Olympic athlete and gold medal winner in the woman’s high jump </w:t>
      </w:r>
      <w:r w:rsidR="005F7AD7" w:rsidRPr="005F7AD7">
        <w:rPr>
          <w:rFonts w:ascii="Arial" w:eastAsia="Times New Roman" w:hAnsi="Arial" w:cs="Arial"/>
          <w:color w:val="000000" w:themeColor="text1"/>
        </w:rPr>
        <w:t xml:space="preserve">was </w:t>
      </w:r>
      <w:r w:rsidR="005F7AD7">
        <w:rPr>
          <w:rFonts w:ascii="Arial" w:eastAsia="Times New Roman" w:hAnsi="Arial" w:cs="Arial"/>
          <w:color w:val="000000" w:themeColor="text1"/>
        </w:rPr>
        <w:t xml:space="preserve">later </w:t>
      </w:r>
      <w:r w:rsidR="00154DA3" w:rsidRPr="005F7AD7">
        <w:rPr>
          <w:rFonts w:ascii="Arial" w:eastAsia="Times New Roman" w:hAnsi="Arial" w:cs="Arial"/>
          <w:color w:val="000000" w:themeColor="text1"/>
        </w:rPr>
        <w:t xml:space="preserve">arrested for impersonating a man. </w:t>
      </w:r>
      <w:r w:rsidR="005F7AD7">
        <w:rPr>
          <w:rFonts w:ascii="Arial" w:eastAsia="Times New Roman" w:hAnsi="Arial" w:cs="Arial"/>
          <w:color w:val="000000" w:themeColor="text1"/>
        </w:rPr>
        <w:t xml:space="preserve">This piece examines the life of an intersex individual </w:t>
      </w:r>
      <w:r w:rsidR="002B4073">
        <w:rPr>
          <w:rFonts w:ascii="Arial" w:eastAsia="Times New Roman" w:hAnsi="Arial" w:cs="Arial"/>
          <w:color w:val="000000" w:themeColor="text1"/>
        </w:rPr>
        <w:t xml:space="preserve">search for identity. </w:t>
      </w:r>
      <w:r w:rsidR="0095060F">
        <w:rPr>
          <w:rFonts w:ascii="Arial" w:eastAsia="Times New Roman" w:hAnsi="Arial" w:cs="Arial"/>
          <w:color w:val="000000" w:themeColor="text1"/>
        </w:rPr>
        <w:t>This opera</w:t>
      </w:r>
      <w:r w:rsidR="002B4073">
        <w:rPr>
          <w:rFonts w:ascii="Arial" w:eastAsia="Times New Roman" w:hAnsi="Arial" w:cs="Arial"/>
          <w:color w:val="000000" w:themeColor="text1"/>
        </w:rPr>
        <w:t xml:space="preserve"> </w:t>
      </w:r>
      <w:r w:rsidR="005F7AD7">
        <w:rPr>
          <w:rFonts w:ascii="Arial" w:eastAsia="Times New Roman" w:hAnsi="Arial" w:cs="Arial"/>
          <w:color w:val="000000" w:themeColor="text1"/>
        </w:rPr>
        <w:t>questions why institutions and society reinforce the gender binar</w:t>
      </w:r>
      <w:r w:rsidR="00C9227E">
        <w:rPr>
          <w:rFonts w:ascii="Arial" w:eastAsia="Times New Roman" w:hAnsi="Arial" w:cs="Arial"/>
          <w:color w:val="000000" w:themeColor="text1"/>
        </w:rPr>
        <w:t xml:space="preserve">y </w:t>
      </w:r>
      <w:r w:rsidR="005F7AD7">
        <w:rPr>
          <w:rFonts w:ascii="Arial" w:eastAsia="Times New Roman" w:hAnsi="Arial" w:cs="Arial"/>
          <w:color w:val="000000" w:themeColor="text1"/>
        </w:rPr>
        <w:t>when biological</w:t>
      </w:r>
      <w:r w:rsidR="00C9227E">
        <w:rPr>
          <w:rFonts w:ascii="Arial" w:eastAsia="Times New Roman" w:hAnsi="Arial" w:cs="Arial"/>
          <w:color w:val="000000" w:themeColor="text1"/>
        </w:rPr>
        <w:t xml:space="preserve"> </w:t>
      </w:r>
      <w:r w:rsidR="005F7AD7">
        <w:rPr>
          <w:rFonts w:ascii="Arial" w:eastAsia="Times New Roman" w:hAnsi="Arial" w:cs="Arial"/>
          <w:color w:val="000000" w:themeColor="text1"/>
        </w:rPr>
        <w:t xml:space="preserve">variations in sexual anatomy </w:t>
      </w:r>
      <w:r w:rsidR="0095060F">
        <w:rPr>
          <w:rFonts w:ascii="Arial" w:eastAsia="Times New Roman" w:hAnsi="Arial" w:cs="Arial"/>
          <w:color w:val="000000" w:themeColor="text1"/>
        </w:rPr>
        <w:t xml:space="preserve">already </w:t>
      </w:r>
      <w:r w:rsidR="005F7AD7">
        <w:rPr>
          <w:rFonts w:ascii="Arial" w:eastAsia="Times New Roman" w:hAnsi="Arial" w:cs="Arial"/>
          <w:color w:val="000000" w:themeColor="text1"/>
        </w:rPr>
        <w:t>exist</w:t>
      </w:r>
      <w:r w:rsidR="00F803B3">
        <w:rPr>
          <w:rFonts w:ascii="Arial" w:eastAsia="Times New Roman" w:hAnsi="Arial" w:cs="Arial"/>
          <w:color w:val="000000" w:themeColor="text1"/>
        </w:rPr>
        <w:t xml:space="preserve"> naturally</w:t>
      </w:r>
      <w:r w:rsidR="00C9227E">
        <w:rPr>
          <w:rFonts w:ascii="Arial" w:eastAsia="Times New Roman" w:hAnsi="Arial" w:cs="Arial"/>
          <w:color w:val="000000" w:themeColor="text1"/>
        </w:rPr>
        <w:t>.</w:t>
      </w:r>
      <w:r w:rsidR="002B4073">
        <w:rPr>
          <w:rFonts w:ascii="Arial" w:eastAsia="Times New Roman" w:hAnsi="Arial" w:cs="Arial"/>
          <w:color w:val="000000" w:themeColor="text1"/>
        </w:rPr>
        <w:t xml:space="preserve"> </w:t>
      </w:r>
      <w:r w:rsidR="002D379F">
        <w:rPr>
          <w:rFonts w:ascii="Arial" w:eastAsia="Times New Roman" w:hAnsi="Arial" w:cs="Arial"/>
          <w:color w:val="000000" w:themeColor="text1"/>
        </w:rPr>
        <w:t xml:space="preserve">This opera </w:t>
      </w:r>
      <w:r w:rsidR="00C9227E">
        <w:rPr>
          <w:rFonts w:ascii="Arial" w:eastAsia="Times New Roman" w:hAnsi="Arial" w:cs="Arial"/>
          <w:color w:val="000000" w:themeColor="text1"/>
        </w:rPr>
        <w:t>requires a</w:t>
      </w:r>
      <w:r w:rsidR="002D379F">
        <w:rPr>
          <w:rFonts w:ascii="Arial" w:eastAsia="Times New Roman" w:hAnsi="Arial" w:cs="Arial"/>
          <w:color w:val="000000" w:themeColor="text1"/>
        </w:rPr>
        <w:t xml:space="preserve"> small orchestra, four soloists and only needs simple staging and a few set-pieces.  </w:t>
      </w:r>
    </w:p>
    <w:p w14:paraId="146FFE11" w14:textId="5A5B283C" w:rsidR="0099009B" w:rsidRPr="00566DDA" w:rsidRDefault="0099009B" w:rsidP="0099009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7729577" w14:textId="77777777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Creative Team: </w:t>
      </w:r>
    </w:p>
    <w:p w14:paraId="5A81FB52" w14:textId="027C2BEB" w:rsidR="00644966" w:rsidRPr="00154DA3" w:rsidRDefault="00644966" w:rsidP="00644966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color w:val="000000"/>
        </w:rPr>
        <w:t xml:space="preserve">Music by John Young, Libretto by Alan Olejniczak, Dramaturgy by </w:t>
      </w:r>
      <w:r w:rsidR="00154DA3" w:rsidRPr="00154DA3">
        <w:rPr>
          <w:rFonts w:ascii="Arial" w:eastAsia="Times New Roman" w:hAnsi="Arial" w:cs="Arial"/>
          <w:color w:val="000000"/>
        </w:rPr>
        <w:t>Amanda Clup</w:t>
      </w:r>
    </w:p>
    <w:p w14:paraId="0F8B1FE6" w14:textId="77777777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</w:p>
    <w:p w14:paraId="09CD6087" w14:textId="77777777" w:rsidR="00A45674" w:rsidRPr="00154DA3" w:rsidRDefault="0099009B" w:rsidP="00A45674">
      <w:pPr>
        <w:rPr>
          <w:rFonts w:ascii="Arial" w:eastAsia="Times New Roman" w:hAnsi="Arial" w:cs="Arial"/>
          <w:color w:val="000000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Synopsis: </w:t>
      </w:r>
    </w:p>
    <w:p w14:paraId="5F6881C2" w14:textId="3113F154" w:rsidR="002B4073" w:rsidRPr="002B4073" w:rsidRDefault="002B4073" w:rsidP="002D379F">
      <w:pPr>
        <w:pStyle w:val="NormalWeb"/>
        <w:spacing w:before="0" w:beforeAutospacing="0" w:after="0" w:afterAutospacing="0"/>
        <w:rPr>
          <w:rFonts w:ascii="Arial" w:hAnsi="Arial" w:cs="Arial"/>
          <w:color w:val="262626"/>
        </w:rPr>
      </w:pPr>
      <w:r w:rsidRPr="002B4073">
        <w:rPr>
          <w:rFonts w:ascii="Arial" w:hAnsi="Arial" w:cs="Arial"/>
          <w:color w:val="262626"/>
        </w:rPr>
        <w:t>I</w:t>
      </w:r>
      <w:r w:rsidR="002D379F">
        <w:rPr>
          <w:rFonts w:ascii="Arial" w:hAnsi="Arial" w:cs="Arial"/>
          <w:color w:val="262626"/>
        </w:rPr>
        <w:t xml:space="preserve">t’s </w:t>
      </w:r>
      <w:r w:rsidRPr="002B4073">
        <w:rPr>
          <w:rFonts w:ascii="Arial" w:hAnsi="Arial" w:cs="Arial"/>
          <w:color w:val="262626"/>
        </w:rPr>
        <w:t>1939</w:t>
      </w:r>
      <w:r w:rsidR="002D379F">
        <w:rPr>
          <w:rFonts w:ascii="Arial" w:hAnsi="Arial" w:cs="Arial"/>
          <w:color w:val="262626"/>
        </w:rPr>
        <w:t xml:space="preserve"> and </w:t>
      </w:r>
      <w:r w:rsidRPr="002B4073">
        <w:rPr>
          <w:rFonts w:ascii="Arial" w:hAnsi="Arial" w:cs="Arial"/>
          <w:color w:val="262626"/>
        </w:rPr>
        <w:t>Dora Ratjen</w:t>
      </w:r>
      <w:r w:rsidR="009839FC">
        <w:rPr>
          <w:rFonts w:ascii="Arial" w:hAnsi="Arial" w:cs="Arial"/>
          <w:color w:val="262626"/>
        </w:rPr>
        <w:t xml:space="preserve">, a celebrated women’s Olympic high jumper, </w:t>
      </w:r>
      <w:r w:rsidR="002D379F">
        <w:rPr>
          <w:rFonts w:ascii="Arial" w:hAnsi="Arial" w:cs="Arial"/>
          <w:color w:val="262626"/>
        </w:rPr>
        <w:t xml:space="preserve">is brought to </w:t>
      </w:r>
      <w:r w:rsidR="002D379F" w:rsidRPr="002D379F">
        <w:rPr>
          <w:rFonts w:ascii="Arial" w:hAnsi="Arial" w:cs="Arial"/>
          <w:color w:val="000000"/>
        </w:rPr>
        <w:t>Hohenlychen Sports Sanatorium</w:t>
      </w:r>
      <w:r w:rsidR="00F803B3">
        <w:rPr>
          <w:rFonts w:ascii="Arial" w:hAnsi="Arial" w:cs="Arial"/>
          <w:color w:val="000000"/>
        </w:rPr>
        <w:t>. S</w:t>
      </w:r>
      <w:r w:rsidR="00512F81">
        <w:rPr>
          <w:rFonts w:ascii="Arial" w:hAnsi="Arial" w:cs="Arial"/>
          <w:color w:val="000000"/>
        </w:rPr>
        <w:t xml:space="preserve">he is </w:t>
      </w:r>
      <w:r w:rsidR="002D379F">
        <w:rPr>
          <w:rFonts w:ascii="Arial" w:hAnsi="Arial" w:cs="Arial"/>
          <w:color w:val="000000"/>
        </w:rPr>
        <w:t xml:space="preserve">being </w:t>
      </w:r>
      <w:r w:rsidRPr="002B4073">
        <w:rPr>
          <w:rFonts w:ascii="Arial" w:hAnsi="Arial" w:cs="Arial"/>
          <w:color w:val="262626"/>
        </w:rPr>
        <w:t xml:space="preserve">detained by </w:t>
      </w:r>
      <w:r w:rsidR="002D379F">
        <w:rPr>
          <w:rFonts w:ascii="Arial" w:hAnsi="Arial" w:cs="Arial"/>
          <w:color w:val="262626"/>
        </w:rPr>
        <w:t xml:space="preserve">Nazi </w:t>
      </w:r>
      <w:r w:rsidRPr="002B4073">
        <w:rPr>
          <w:rFonts w:ascii="Arial" w:hAnsi="Arial" w:cs="Arial"/>
          <w:color w:val="262626"/>
        </w:rPr>
        <w:t>party officials</w:t>
      </w:r>
      <w:r w:rsidR="00512F81">
        <w:rPr>
          <w:rFonts w:ascii="Arial" w:hAnsi="Arial" w:cs="Arial"/>
          <w:color w:val="262626"/>
        </w:rPr>
        <w:t xml:space="preserve"> f</w:t>
      </w:r>
      <w:r w:rsidR="002D379F">
        <w:rPr>
          <w:rFonts w:ascii="Arial" w:hAnsi="Arial" w:cs="Arial"/>
          <w:color w:val="262626"/>
        </w:rPr>
        <w:t xml:space="preserve">or fear of a public scandal </w:t>
      </w:r>
      <w:r w:rsidR="00C9227E">
        <w:rPr>
          <w:rFonts w:ascii="Arial" w:hAnsi="Arial" w:cs="Arial"/>
          <w:color w:val="262626"/>
        </w:rPr>
        <w:t xml:space="preserve">following her </w:t>
      </w:r>
      <w:r w:rsidR="002D379F">
        <w:rPr>
          <w:rFonts w:ascii="Arial" w:hAnsi="Arial" w:cs="Arial"/>
          <w:color w:val="262626"/>
        </w:rPr>
        <w:t>arrest</w:t>
      </w:r>
      <w:r w:rsidR="009839FC">
        <w:rPr>
          <w:rFonts w:ascii="Arial" w:hAnsi="Arial" w:cs="Arial"/>
          <w:color w:val="262626"/>
        </w:rPr>
        <w:t xml:space="preserve"> for transvestism</w:t>
      </w:r>
      <w:r w:rsidR="00512F81">
        <w:rPr>
          <w:rFonts w:ascii="Arial" w:hAnsi="Arial" w:cs="Arial"/>
          <w:color w:val="262626"/>
        </w:rPr>
        <w:t>.</w:t>
      </w:r>
      <w:r w:rsidR="00C9227E">
        <w:rPr>
          <w:rFonts w:ascii="Arial" w:hAnsi="Arial" w:cs="Arial"/>
          <w:color w:val="262626"/>
        </w:rPr>
        <w:t xml:space="preserve"> Dora is </w:t>
      </w:r>
      <w:r w:rsidRPr="002B4073">
        <w:rPr>
          <w:rFonts w:ascii="Arial" w:hAnsi="Arial" w:cs="Arial"/>
          <w:color w:val="262626"/>
        </w:rPr>
        <w:t xml:space="preserve">given a </w:t>
      </w:r>
      <w:r w:rsidR="009839FC">
        <w:rPr>
          <w:rFonts w:ascii="Arial" w:hAnsi="Arial" w:cs="Arial"/>
          <w:color w:val="262626"/>
        </w:rPr>
        <w:t xml:space="preserve">humiliating </w:t>
      </w:r>
      <w:r w:rsidRPr="002B4073">
        <w:rPr>
          <w:rFonts w:ascii="Arial" w:hAnsi="Arial" w:cs="Arial"/>
          <w:color w:val="262626"/>
        </w:rPr>
        <w:t>medical examination</w:t>
      </w:r>
      <w:r w:rsidR="00512F81">
        <w:rPr>
          <w:rFonts w:ascii="Arial" w:hAnsi="Arial" w:cs="Arial"/>
          <w:color w:val="262626"/>
        </w:rPr>
        <w:t xml:space="preserve"> and t</w:t>
      </w:r>
      <w:r w:rsidRPr="002B4073">
        <w:rPr>
          <w:rFonts w:ascii="Arial" w:hAnsi="Arial" w:cs="Arial"/>
          <w:color w:val="262626"/>
        </w:rPr>
        <w:t xml:space="preserve">he </w:t>
      </w:r>
      <w:r w:rsidR="008D5D5A">
        <w:rPr>
          <w:rFonts w:ascii="Arial" w:hAnsi="Arial" w:cs="Arial"/>
          <w:color w:val="262626"/>
        </w:rPr>
        <w:t xml:space="preserve">doctor’s </w:t>
      </w:r>
      <w:r w:rsidRPr="002B4073">
        <w:rPr>
          <w:rFonts w:ascii="Arial" w:hAnsi="Arial" w:cs="Arial"/>
          <w:color w:val="262626"/>
        </w:rPr>
        <w:t xml:space="preserve">results </w:t>
      </w:r>
      <w:r w:rsidR="00F803B3">
        <w:rPr>
          <w:rFonts w:ascii="Arial" w:hAnsi="Arial" w:cs="Arial"/>
          <w:color w:val="262626"/>
        </w:rPr>
        <w:t xml:space="preserve">prove </w:t>
      </w:r>
      <w:r w:rsidRPr="002B4073">
        <w:rPr>
          <w:rFonts w:ascii="Arial" w:hAnsi="Arial" w:cs="Arial"/>
          <w:color w:val="262626"/>
        </w:rPr>
        <w:t>inconclusive</w:t>
      </w:r>
      <w:r w:rsidR="00512F81">
        <w:rPr>
          <w:rFonts w:ascii="Arial" w:hAnsi="Arial" w:cs="Arial"/>
          <w:color w:val="262626"/>
        </w:rPr>
        <w:t xml:space="preserve">. </w:t>
      </w:r>
      <w:r w:rsidRPr="002B4073">
        <w:rPr>
          <w:rFonts w:ascii="Arial" w:hAnsi="Arial" w:cs="Arial"/>
          <w:color w:val="262626"/>
        </w:rPr>
        <w:t xml:space="preserve">Dora is </w:t>
      </w:r>
      <w:r w:rsidR="00512F81">
        <w:rPr>
          <w:rFonts w:ascii="Arial" w:hAnsi="Arial" w:cs="Arial"/>
          <w:color w:val="262626"/>
        </w:rPr>
        <w:t xml:space="preserve">intersex and is </w:t>
      </w:r>
      <w:r w:rsidRPr="002B4073">
        <w:rPr>
          <w:rFonts w:ascii="Arial" w:hAnsi="Arial" w:cs="Arial"/>
          <w:color w:val="262626"/>
        </w:rPr>
        <w:t xml:space="preserve">anatomically neither male nor female. Dora’s mother visits </w:t>
      </w:r>
      <w:r w:rsidR="00C9227E">
        <w:rPr>
          <w:rFonts w:ascii="Arial" w:hAnsi="Arial" w:cs="Arial"/>
          <w:color w:val="262626"/>
        </w:rPr>
        <w:t xml:space="preserve">her daughter </w:t>
      </w:r>
      <w:r w:rsidRPr="002B4073">
        <w:rPr>
          <w:rFonts w:ascii="Arial" w:hAnsi="Arial" w:cs="Arial"/>
          <w:color w:val="262626"/>
        </w:rPr>
        <w:t xml:space="preserve">and </w:t>
      </w:r>
      <w:r w:rsidR="00C9227E">
        <w:rPr>
          <w:rFonts w:ascii="Arial" w:hAnsi="Arial" w:cs="Arial"/>
          <w:color w:val="262626"/>
        </w:rPr>
        <w:t xml:space="preserve">Dora </w:t>
      </w:r>
      <w:r w:rsidRPr="002B4073">
        <w:rPr>
          <w:rFonts w:ascii="Arial" w:hAnsi="Arial" w:cs="Arial"/>
          <w:color w:val="262626"/>
        </w:rPr>
        <w:t xml:space="preserve">learns why she was raised as </w:t>
      </w:r>
      <w:r w:rsidR="00C9227E">
        <w:rPr>
          <w:rFonts w:ascii="Arial" w:hAnsi="Arial" w:cs="Arial"/>
          <w:color w:val="262626"/>
        </w:rPr>
        <w:t>a girl</w:t>
      </w:r>
      <w:r w:rsidRPr="002B4073">
        <w:rPr>
          <w:rFonts w:ascii="Arial" w:hAnsi="Arial" w:cs="Arial"/>
          <w:color w:val="262626"/>
        </w:rPr>
        <w:t xml:space="preserve">. Later, The Head of the Nazi Sports Commission tries to convince Dora that </w:t>
      </w:r>
      <w:r w:rsidR="009839FC">
        <w:rPr>
          <w:rFonts w:ascii="Arial" w:hAnsi="Arial" w:cs="Arial"/>
          <w:color w:val="262626"/>
        </w:rPr>
        <w:t xml:space="preserve">this scandal will not be tolerated </w:t>
      </w:r>
      <w:r w:rsidR="008D5D5A">
        <w:rPr>
          <w:rFonts w:ascii="Arial" w:hAnsi="Arial" w:cs="Arial"/>
          <w:color w:val="262626"/>
        </w:rPr>
        <w:t xml:space="preserve">and </w:t>
      </w:r>
      <w:r w:rsidRPr="002B4073">
        <w:rPr>
          <w:rFonts w:ascii="Arial" w:hAnsi="Arial" w:cs="Arial"/>
          <w:color w:val="262626"/>
        </w:rPr>
        <w:t xml:space="preserve">she must live her life as a woman or face the threat of </w:t>
      </w:r>
      <w:r w:rsidR="00857261">
        <w:rPr>
          <w:rFonts w:ascii="Arial" w:hAnsi="Arial" w:cs="Arial"/>
          <w:color w:val="262626"/>
        </w:rPr>
        <w:t xml:space="preserve">prison or </w:t>
      </w:r>
      <w:r w:rsidRPr="002B4073">
        <w:rPr>
          <w:rFonts w:ascii="Arial" w:hAnsi="Arial" w:cs="Arial"/>
          <w:color w:val="262626"/>
        </w:rPr>
        <w:t>internment or prison.</w:t>
      </w:r>
      <w:r w:rsidR="008D5D5A">
        <w:rPr>
          <w:rFonts w:ascii="Arial" w:hAnsi="Arial" w:cs="Arial"/>
          <w:color w:val="262626"/>
        </w:rPr>
        <w:t xml:space="preserve"> </w:t>
      </w:r>
      <w:r w:rsidR="0095060F">
        <w:rPr>
          <w:rFonts w:ascii="Arial" w:hAnsi="Arial" w:cs="Arial"/>
          <w:color w:val="262626"/>
        </w:rPr>
        <w:t>Corrective s</w:t>
      </w:r>
      <w:r w:rsidR="008D5D5A">
        <w:rPr>
          <w:rFonts w:ascii="Arial" w:hAnsi="Arial" w:cs="Arial"/>
          <w:color w:val="262626"/>
        </w:rPr>
        <w:t xml:space="preserve">urgery </w:t>
      </w:r>
      <w:r w:rsidR="00857261">
        <w:rPr>
          <w:rFonts w:ascii="Arial" w:hAnsi="Arial" w:cs="Arial"/>
          <w:color w:val="262626"/>
        </w:rPr>
        <w:t xml:space="preserve">(castration) </w:t>
      </w:r>
      <w:r w:rsidR="008D5D5A">
        <w:rPr>
          <w:rFonts w:ascii="Arial" w:hAnsi="Arial" w:cs="Arial"/>
          <w:color w:val="262626"/>
        </w:rPr>
        <w:t>is suggested to help Dora appear more feminine</w:t>
      </w:r>
      <w:r w:rsidR="00857261">
        <w:rPr>
          <w:rFonts w:ascii="Arial" w:hAnsi="Arial" w:cs="Arial"/>
          <w:color w:val="262626"/>
        </w:rPr>
        <w:t xml:space="preserve">. Dora </w:t>
      </w:r>
      <w:r w:rsidR="008D5D5A">
        <w:rPr>
          <w:rFonts w:ascii="Arial" w:hAnsi="Arial" w:cs="Arial"/>
          <w:color w:val="262626"/>
        </w:rPr>
        <w:t>rejects th</w:t>
      </w:r>
      <w:r w:rsidR="00F803B3">
        <w:rPr>
          <w:rFonts w:ascii="Arial" w:hAnsi="Arial" w:cs="Arial"/>
          <w:color w:val="262626"/>
        </w:rPr>
        <w:t>is</w:t>
      </w:r>
      <w:r w:rsidR="008D5D5A">
        <w:rPr>
          <w:rFonts w:ascii="Arial" w:hAnsi="Arial" w:cs="Arial"/>
          <w:color w:val="262626"/>
        </w:rPr>
        <w:t xml:space="preserve"> procedure and the intimidation from her mother and party officials. </w:t>
      </w:r>
      <w:r w:rsidRPr="002B4073">
        <w:rPr>
          <w:rFonts w:ascii="Arial" w:hAnsi="Arial" w:cs="Arial"/>
          <w:color w:val="262626"/>
        </w:rPr>
        <w:t xml:space="preserve">Against all, Dora eventually chooses </w:t>
      </w:r>
      <w:r w:rsidR="008D5D5A">
        <w:rPr>
          <w:rFonts w:ascii="Arial" w:hAnsi="Arial" w:cs="Arial"/>
          <w:color w:val="262626"/>
        </w:rPr>
        <w:t>to live her life authentically</w:t>
      </w:r>
      <w:r w:rsidR="00F803B3">
        <w:rPr>
          <w:rFonts w:ascii="Arial" w:hAnsi="Arial" w:cs="Arial"/>
          <w:color w:val="262626"/>
        </w:rPr>
        <w:t xml:space="preserve">. </w:t>
      </w:r>
      <w:r w:rsidR="0095060F">
        <w:rPr>
          <w:rFonts w:ascii="Arial" w:hAnsi="Arial" w:cs="Arial"/>
          <w:color w:val="262626"/>
        </w:rPr>
        <w:t xml:space="preserve">Dora </w:t>
      </w:r>
      <w:r w:rsidR="008D5D5A">
        <w:rPr>
          <w:rFonts w:ascii="Arial" w:hAnsi="Arial" w:cs="Arial"/>
          <w:color w:val="262626"/>
        </w:rPr>
        <w:t>will change h</w:t>
      </w:r>
      <w:r w:rsidR="00F803B3">
        <w:rPr>
          <w:rFonts w:ascii="Arial" w:hAnsi="Arial" w:cs="Arial"/>
          <w:color w:val="262626"/>
        </w:rPr>
        <w:t>is</w:t>
      </w:r>
      <w:r w:rsidR="008D5D5A">
        <w:rPr>
          <w:rFonts w:ascii="Arial" w:hAnsi="Arial" w:cs="Arial"/>
          <w:color w:val="262626"/>
        </w:rPr>
        <w:t xml:space="preserve"> name to Heinrich and </w:t>
      </w:r>
      <w:r w:rsidRPr="002B4073">
        <w:rPr>
          <w:rFonts w:ascii="Arial" w:hAnsi="Arial" w:cs="Arial"/>
          <w:color w:val="262626"/>
        </w:rPr>
        <w:t xml:space="preserve">live as a man. </w:t>
      </w:r>
    </w:p>
    <w:p w14:paraId="476C670F" w14:textId="77777777" w:rsidR="008E2EF2" w:rsidRPr="008E2EF2" w:rsidRDefault="008E2EF2" w:rsidP="008E2E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E01C21B" w14:textId="76D63A8A" w:rsidR="006564F0" w:rsidRPr="00154DA3" w:rsidRDefault="0099009B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 xml:space="preserve">Duration: </w:t>
      </w:r>
      <w:r w:rsidR="00C9686A">
        <w:rPr>
          <w:rFonts w:ascii="Arial" w:eastAsia="Times New Roman" w:hAnsi="Arial" w:cs="Arial"/>
          <w:color w:val="1C1C1C"/>
        </w:rPr>
        <w:t>60</w:t>
      </w:r>
      <w:r w:rsidR="00154DA3" w:rsidRPr="00154DA3">
        <w:rPr>
          <w:rFonts w:ascii="Arial" w:eastAsia="Times New Roman" w:hAnsi="Arial" w:cs="Arial"/>
          <w:color w:val="1C1C1C"/>
        </w:rPr>
        <w:t xml:space="preserve"> M</w:t>
      </w:r>
      <w:r w:rsidRPr="00154DA3">
        <w:rPr>
          <w:rFonts w:ascii="Arial" w:eastAsia="Times New Roman" w:hAnsi="Arial" w:cs="Arial"/>
          <w:color w:val="1C1C1C"/>
        </w:rPr>
        <w:t>inutes</w:t>
      </w:r>
    </w:p>
    <w:p w14:paraId="7F97C40C" w14:textId="76367DF8" w:rsidR="006564F0" w:rsidRPr="00154DA3" w:rsidRDefault="00360A7F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Style of Music:</w:t>
      </w:r>
      <w:r w:rsidR="00154DA3" w:rsidRPr="00154DA3">
        <w:rPr>
          <w:rFonts w:ascii="Arial" w:eastAsia="Times New Roman" w:hAnsi="Arial" w:cs="Arial"/>
          <w:color w:val="1C1C1C"/>
        </w:rPr>
        <w:t xml:space="preserve"> Contemporary</w:t>
      </w:r>
    </w:p>
    <w:p w14:paraId="39587951" w14:textId="75D13318" w:rsidR="00A2776B" w:rsidRPr="00154DA3" w:rsidRDefault="00A2776B" w:rsidP="0099009B">
      <w:pPr>
        <w:rPr>
          <w:rFonts w:ascii="Arial" w:eastAsia="Times New Roman" w:hAnsi="Arial" w:cs="Arial"/>
          <w:color w:val="1C1C1C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Language</w:t>
      </w:r>
      <w:r w:rsidRPr="00154DA3">
        <w:rPr>
          <w:rFonts w:ascii="Arial" w:eastAsia="Times New Roman" w:hAnsi="Arial" w:cs="Arial"/>
          <w:color w:val="1C1C1C"/>
        </w:rPr>
        <w:t>: English</w:t>
      </w:r>
    </w:p>
    <w:p w14:paraId="60BD1970" w14:textId="77777777" w:rsidR="00CC14E8" w:rsidRPr="00566DDA" w:rsidRDefault="00CC14E8" w:rsidP="0099009B">
      <w:pPr>
        <w:rPr>
          <w:rFonts w:ascii="Arial" w:eastAsia="Times New Roman" w:hAnsi="Arial" w:cs="Arial"/>
          <w:color w:val="1C1C1C"/>
          <w:sz w:val="20"/>
          <w:szCs w:val="20"/>
        </w:rPr>
      </w:pPr>
    </w:p>
    <w:p w14:paraId="421F42EC" w14:textId="4DC95DC1" w:rsidR="007248BA" w:rsidRPr="008E2EF2" w:rsidRDefault="0099009B" w:rsidP="007248BA">
      <w:pPr>
        <w:rPr>
          <w:rFonts w:ascii="Arial" w:eastAsia="Times New Roman" w:hAnsi="Arial" w:cs="Arial"/>
          <w:b/>
          <w:bCs/>
          <w:color w:val="000000" w:themeColor="text1"/>
        </w:rPr>
      </w:pPr>
      <w:r w:rsidRPr="008E2EF2">
        <w:rPr>
          <w:rFonts w:ascii="Arial" w:eastAsia="Times New Roman" w:hAnsi="Arial" w:cs="Arial"/>
          <w:b/>
          <w:bCs/>
          <w:color w:val="000000" w:themeColor="text1"/>
        </w:rPr>
        <w:t>Cast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>ing</w:t>
      </w:r>
      <w:r w:rsidR="00154DA3">
        <w:rPr>
          <w:rFonts w:ascii="Arial" w:eastAsia="Times New Roman" w:hAnsi="Arial" w:cs="Arial"/>
          <w:b/>
          <w:bCs/>
          <w:color w:val="000000" w:themeColor="text1"/>
        </w:rPr>
        <w:t xml:space="preserve"> for Four Soloists</w:t>
      </w:r>
      <w:r w:rsidR="008E2EF2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FF372C" w:rsidRPr="008E2EF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54691D9C" w14:textId="121E745D" w:rsidR="00154DA3" w:rsidRPr="00154DA3" w:rsidRDefault="00154DA3" w:rsidP="00154DA3">
      <w:pPr>
        <w:rPr>
          <w:rFonts w:ascii="Times New Roman" w:eastAsia="Times New Roman" w:hAnsi="Times New Roman" w:cs="Times New Roman"/>
          <w:color w:val="000000"/>
        </w:rPr>
      </w:pPr>
      <w:r w:rsidRPr="00154DA3">
        <w:rPr>
          <w:rFonts w:ascii="Arial" w:eastAsia="Times New Roman" w:hAnsi="Arial" w:cs="Arial"/>
          <w:color w:val="262626"/>
        </w:rPr>
        <w:t>DORA RATJEN</w:t>
      </w:r>
      <w:r>
        <w:rPr>
          <w:rFonts w:ascii="Arial" w:eastAsia="Times New Roman" w:hAnsi="Arial" w:cs="Arial"/>
          <w:color w:val="262626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262626"/>
        </w:rPr>
        <w:t>Countertenor</w:t>
      </w:r>
      <w:r w:rsidRPr="00154DA3">
        <w:rPr>
          <w:rFonts w:ascii="Arial" w:eastAsia="Times New Roman" w:hAnsi="Arial" w:cs="Arial"/>
          <w:color w:val="262626"/>
        </w:rPr>
        <w:t>. </w:t>
      </w:r>
    </w:p>
    <w:p w14:paraId="6E7FFAA2" w14:textId="5D88A6F2" w:rsidR="00154DA3" w:rsidRDefault="00154DA3" w:rsidP="00154DA3">
      <w:pPr>
        <w:rPr>
          <w:rFonts w:ascii="Arial" w:eastAsia="Times New Roman" w:hAnsi="Arial" w:cs="Arial"/>
          <w:color w:val="262626"/>
        </w:rPr>
      </w:pPr>
      <w:r w:rsidRPr="00154DA3">
        <w:rPr>
          <w:rFonts w:ascii="Arial" w:eastAsia="Times New Roman" w:hAnsi="Arial" w:cs="Arial"/>
          <w:color w:val="262626"/>
        </w:rPr>
        <w:t>MRS. RATJEN</w:t>
      </w:r>
      <w:r>
        <w:rPr>
          <w:rFonts w:ascii="Arial" w:eastAsia="Times New Roman" w:hAnsi="Arial" w:cs="Arial"/>
          <w:color w:val="262626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262626"/>
        </w:rPr>
        <w:t>Soprano</w:t>
      </w:r>
      <w:r w:rsidRPr="00154DA3">
        <w:rPr>
          <w:rFonts w:ascii="Arial" w:eastAsia="Times New Roman" w:hAnsi="Arial" w:cs="Arial"/>
          <w:color w:val="262626"/>
        </w:rPr>
        <w:t xml:space="preserve">. </w:t>
      </w:r>
    </w:p>
    <w:p w14:paraId="6EB14E9A" w14:textId="77777777" w:rsidR="00154DA3" w:rsidRDefault="00154DA3" w:rsidP="00154DA3">
      <w:pPr>
        <w:rPr>
          <w:rFonts w:ascii="Arial" w:eastAsia="Times New Roman" w:hAnsi="Arial" w:cs="Arial"/>
          <w:i/>
          <w:iCs/>
          <w:color w:val="1C1C1C"/>
        </w:rPr>
      </w:pPr>
      <w:r w:rsidRPr="00154DA3">
        <w:rPr>
          <w:rFonts w:ascii="Arial" w:eastAsia="Times New Roman" w:hAnsi="Arial" w:cs="Arial"/>
          <w:color w:val="262626"/>
        </w:rPr>
        <w:t xml:space="preserve">HANS VON TSCHAMMER </w:t>
      </w:r>
      <w:r w:rsidRPr="00154DA3">
        <w:rPr>
          <w:rFonts w:ascii="Arial" w:eastAsia="Times New Roman" w:hAnsi="Arial" w:cs="Arial"/>
          <w:i/>
          <w:iCs/>
          <w:color w:val="262626"/>
        </w:rPr>
        <w:t>Baritone</w:t>
      </w:r>
    </w:p>
    <w:p w14:paraId="2E7DF4C6" w14:textId="2321541F" w:rsidR="00154DA3" w:rsidRPr="00154DA3" w:rsidRDefault="00154DA3" w:rsidP="00154DA3">
      <w:pPr>
        <w:rPr>
          <w:rFonts w:ascii="Arial" w:eastAsia="Times New Roman" w:hAnsi="Arial" w:cs="Arial"/>
          <w:i/>
          <w:iCs/>
          <w:color w:val="1C1C1C"/>
        </w:rPr>
      </w:pPr>
      <w:r w:rsidRPr="00154DA3">
        <w:rPr>
          <w:rFonts w:ascii="Arial" w:eastAsia="Times New Roman" w:hAnsi="Arial" w:cs="Arial"/>
          <w:color w:val="1C1C1C"/>
        </w:rPr>
        <w:t>DR. KARL GEBHARDT</w:t>
      </w:r>
      <w:r>
        <w:rPr>
          <w:rFonts w:ascii="Arial" w:eastAsia="Times New Roman" w:hAnsi="Arial" w:cs="Arial"/>
          <w:color w:val="1C1C1C"/>
        </w:rPr>
        <w:t xml:space="preserve"> </w:t>
      </w:r>
      <w:r w:rsidRPr="00154DA3">
        <w:rPr>
          <w:rFonts w:ascii="Arial" w:eastAsia="Times New Roman" w:hAnsi="Arial" w:cs="Arial"/>
          <w:i/>
          <w:iCs/>
          <w:color w:val="1C1C1C"/>
        </w:rPr>
        <w:t>Bass Baritone</w:t>
      </w:r>
    </w:p>
    <w:p w14:paraId="67565E44" w14:textId="77777777" w:rsidR="007248BA" w:rsidRPr="008E2EF2" w:rsidRDefault="007248BA" w:rsidP="0099009B">
      <w:pPr>
        <w:rPr>
          <w:rFonts w:ascii="Arial" w:eastAsia="Times New Roman" w:hAnsi="Arial" w:cs="Arial"/>
          <w:sz w:val="22"/>
          <w:szCs w:val="22"/>
        </w:rPr>
      </w:pPr>
    </w:p>
    <w:p w14:paraId="2444134F" w14:textId="70B90E0D" w:rsidR="00154DA3" w:rsidRPr="00154DA3" w:rsidRDefault="0099009B" w:rsidP="00154DA3">
      <w:pPr>
        <w:rPr>
          <w:rFonts w:ascii="Times New Roman" w:eastAsia="Times New Roman" w:hAnsi="Times New Roman" w:cs="Times New Roman"/>
        </w:rPr>
      </w:pPr>
      <w:r w:rsidRPr="00154DA3">
        <w:rPr>
          <w:rFonts w:ascii="Arial" w:eastAsia="Times New Roman" w:hAnsi="Arial" w:cs="Arial"/>
          <w:b/>
          <w:bCs/>
          <w:color w:val="1C1C1C"/>
        </w:rPr>
        <w:t>Instrumentation</w:t>
      </w:r>
      <w:r w:rsidR="001C6B96" w:rsidRPr="00154DA3">
        <w:rPr>
          <w:rFonts w:ascii="Arial" w:eastAsia="Times New Roman" w:hAnsi="Arial" w:cs="Arial"/>
          <w:b/>
          <w:bCs/>
          <w:color w:val="1C1C1C"/>
        </w:rPr>
        <w:t xml:space="preserve"> for </w:t>
      </w:r>
      <w:r w:rsidR="00154DA3" w:rsidRPr="00154DA3">
        <w:rPr>
          <w:rFonts w:ascii="Arial" w:eastAsia="Times New Roman" w:hAnsi="Arial" w:cs="Arial"/>
          <w:b/>
          <w:bCs/>
          <w:color w:val="1C1C1C"/>
        </w:rPr>
        <w:t>Seven Instruments</w:t>
      </w:r>
      <w:r w:rsidR="001C6B96" w:rsidRPr="00154DA3">
        <w:rPr>
          <w:rFonts w:ascii="Arial" w:eastAsia="Times New Roman" w:hAnsi="Arial" w:cs="Arial"/>
          <w:b/>
          <w:bCs/>
          <w:color w:val="1C1C1C"/>
        </w:rPr>
        <w:t xml:space="preserve">: </w:t>
      </w:r>
      <w:r w:rsidR="00154DA3" w:rsidRPr="00154DA3">
        <w:rPr>
          <w:rFonts w:ascii="Arial" w:eastAsia="Times New Roman" w:hAnsi="Arial" w:cs="Arial"/>
          <w:color w:val="000000"/>
        </w:rPr>
        <w:t xml:space="preserve">Viola, Cello, Bass Clarinet, English Horn, French Horn, Alto Sax, Electric Piano  </w:t>
      </w:r>
    </w:p>
    <w:p w14:paraId="4A2BBCE8" w14:textId="62A57E23" w:rsidR="0099009B" w:rsidRPr="00154DA3" w:rsidRDefault="0099009B" w:rsidP="0099009B">
      <w:pPr>
        <w:rPr>
          <w:rFonts w:ascii="Arial" w:eastAsia="Times New Roman" w:hAnsi="Arial" w:cs="Arial"/>
          <w:color w:val="000000"/>
        </w:rPr>
      </w:pPr>
    </w:p>
    <w:p w14:paraId="22688753" w14:textId="12B94E09" w:rsidR="008E2EF2" w:rsidRPr="00154DA3" w:rsidRDefault="0099009B">
      <w:pPr>
        <w:rPr>
          <w:rFonts w:ascii="Arial" w:hAnsi="Arial" w:cs="Arial"/>
        </w:rPr>
      </w:pPr>
      <w:r w:rsidRPr="00154DA3">
        <w:rPr>
          <w:rFonts w:ascii="Arial" w:hAnsi="Arial" w:cs="Arial"/>
          <w:b/>
          <w:bCs/>
        </w:rPr>
        <w:t>Current Development:</w:t>
      </w:r>
      <w:r w:rsidRPr="00154DA3">
        <w:rPr>
          <w:rFonts w:ascii="Arial" w:hAnsi="Arial" w:cs="Arial"/>
        </w:rPr>
        <w:t xml:space="preserve">  </w:t>
      </w:r>
      <w:r w:rsidR="00C9686A">
        <w:rPr>
          <w:rFonts w:ascii="Arial" w:hAnsi="Arial" w:cs="Arial"/>
        </w:rPr>
        <w:t xml:space="preserve">Full score completed </w:t>
      </w:r>
      <w:r w:rsidR="006A4916" w:rsidRPr="00154DA3">
        <w:rPr>
          <w:rFonts w:ascii="Arial" w:hAnsi="Arial" w:cs="Arial"/>
        </w:rPr>
        <w:t xml:space="preserve"> </w:t>
      </w:r>
    </w:p>
    <w:sectPr w:rsidR="008E2EF2" w:rsidRPr="00154DA3" w:rsidSect="004E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B"/>
    <w:rsid w:val="000306F4"/>
    <w:rsid w:val="0003073B"/>
    <w:rsid w:val="00093922"/>
    <w:rsid w:val="000F6FF6"/>
    <w:rsid w:val="00154DA3"/>
    <w:rsid w:val="001C6B96"/>
    <w:rsid w:val="001E04DF"/>
    <w:rsid w:val="001F7605"/>
    <w:rsid w:val="00217342"/>
    <w:rsid w:val="002179DC"/>
    <w:rsid w:val="00222721"/>
    <w:rsid w:val="00274EDC"/>
    <w:rsid w:val="00294F7D"/>
    <w:rsid w:val="002B4073"/>
    <w:rsid w:val="002C679B"/>
    <w:rsid w:val="002D379F"/>
    <w:rsid w:val="002E797E"/>
    <w:rsid w:val="00306D55"/>
    <w:rsid w:val="00360A7F"/>
    <w:rsid w:val="00365E2D"/>
    <w:rsid w:val="00370215"/>
    <w:rsid w:val="003F1DF4"/>
    <w:rsid w:val="0043524A"/>
    <w:rsid w:val="0043568F"/>
    <w:rsid w:val="00457078"/>
    <w:rsid w:val="004E1B18"/>
    <w:rsid w:val="00512F81"/>
    <w:rsid w:val="00537CE5"/>
    <w:rsid w:val="00566DDA"/>
    <w:rsid w:val="00587DD1"/>
    <w:rsid w:val="00597D5F"/>
    <w:rsid w:val="005A1FB7"/>
    <w:rsid w:val="005B5391"/>
    <w:rsid w:val="005F7AD7"/>
    <w:rsid w:val="00610A20"/>
    <w:rsid w:val="00644966"/>
    <w:rsid w:val="006564F0"/>
    <w:rsid w:val="00675073"/>
    <w:rsid w:val="006A4916"/>
    <w:rsid w:val="006A65B8"/>
    <w:rsid w:val="006C7EAB"/>
    <w:rsid w:val="006D02C2"/>
    <w:rsid w:val="007143B4"/>
    <w:rsid w:val="007248BA"/>
    <w:rsid w:val="00752B51"/>
    <w:rsid w:val="0084414B"/>
    <w:rsid w:val="00857261"/>
    <w:rsid w:val="008774D1"/>
    <w:rsid w:val="008878D5"/>
    <w:rsid w:val="0089602A"/>
    <w:rsid w:val="008D5D5A"/>
    <w:rsid w:val="008E2EF2"/>
    <w:rsid w:val="008E3CA4"/>
    <w:rsid w:val="008E656D"/>
    <w:rsid w:val="0095060F"/>
    <w:rsid w:val="009839FC"/>
    <w:rsid w:val="0099009B"/>
    <w:rsid w:val="00A1419C"/>
    <w:rsid w:val="00A2776B"/>
    <w:rsid w:val="00A45674"/>
    <w:rsid w:val="00A85BCC"/>
    <w:rsid w:val="00BE60D4"/>
    <w:rsid w:val="00BF12B2"/>
    <w:rsid w:val="00BF55B0"/>
    <w:rsid w:val="00C226E5"/>
    <w:rsid w:val="00C27C7B"/>
    <w:rsid w:val="00C61978"/>
    <w:rsid w:val="00C9227E"/>
    <w:rsid w:val="00C9686A"/>
    <w:rsid w:val="00C97004"/>
    <w:rsid w:val="00CC14E8"/>
    <w:rsid w:val="00D003BC"/>
    <w:rsid w:val="00D65FD4"/>
    <w:rsid w:val="00DA6BC0"/>
    <w:rsid w:val="00EA6837"/>
    <w:rsid w:val="00EB2776"/>
    <w:rsid w:val="00EE37D3"/>
    <w:rsid w:val="00F045F5"/>
    <w:rsid w:val="00F20A0D"/>
    <w:rsid w:val="00F803B3"/>
    <w:rsid w:val="00F80A83"/>
    <w:rsid w:val="00F80B6D"/>
    <w:rsid w:val="00F97AFF"/>
    <w:rsid w:val="00FE2903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9A64F"/>
  <w15:chartTrackingRefBased/>
  <w15:docId w15:val="{A0072699-618E-EC4A-8F82-26CA927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0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F372C"/>
  </w:style>
  <w:style w:type="paragraph" w:styleId="NoSpacing">
    <w:name w:val="No Spacing"/>
    <w:uiPriority w:val="1"/>
    <w:qFormat/>
    <w:rsid w:val="0043524A"/>
  </w:style>
  <w:style w:type="paragraph" w:styleId="BalloonText">
    <w:name w:val="Balloon Text"/>
    <w:basedOn w:val="Normal"/>
    <w:link w:val="BalloonTextChar"/>
    <w:uiPriority w:val="99"/>
    <w:semiHidden/>
    <w:unhideWhenUsed/>
    <w:rsid w:val="00A277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6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1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Olejniczak</dc:creator>
  <cp:keywords/>
  <dc:description/>
  <cp:lastModifiedBy>Alan Olejniczak</cp:lastModifiedBy>
  <cp:revision>5</cp:revision>
  <cp:lastPrinted>2019-06-25T14:05:00Z</cp:lastPrinted>
  <dcterms:created xsi:type="dcterms:W3CDTF">2020-06-21T23:06:00Z</dcterms:created>
  <dcterms:modified xsi:type="dcterms:W3CDTF">2020-11-04T18:41:00Z</dcterms:modified>
</cp:coreProperties>
</file>